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9" w:rsidRDefault="00226685" w:rsidP="004305BE">
      <w:pPr>
        <w:pStyle w:val="a4"/>
        <w:ind w:right="-292"/>
        <w:outlineLvl w:val="0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29DFB062" wp14:editId="057E5C72">
            <wp:extent cx="5915140" cy="1612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"/>
                    <a:stretch/>
                  </pic:blipFill>
                  <pic:spPr bwMode="auto">
                    <a:xfrm>
                      <a:off x="0" y="0"/>
                      <a:ext cx="5925600" cy="161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685" w:rsidRDefault="00226685" w:rsidP="004305BE">
      <w:pPr>
        <w:pStyle w:val="a4"/>
        <w:ind w:right="-292"/>
        <w:outlineLvl w:val="0"/>
        <w:rPr>
          <w:caps/>
          <w:sz w:val="28"/>
          <w:szCs w:val="28"/>
        </w:rPr>
      </w:pPr>
    </w:p>
    <w:p w:rsidR="00E5109E" w:rsidRDefault="00E5109E" w:rsidP="00E5109E">
      <w:pPr>
        <w:pStyle w:val="a4"/>
        <w:ind w:right="-292"/>
        <w:outlineLvl w:val="0"/>
        <w:rPr>
          <w:caps/>
          <w:sz w:val="28"/>
          <w:szCs w:val="28"/>
        </w:rPr>
      </w:pPr>
      <w:bookmarkStart w:id="0" w:name="_GoBack"/>
      <w:bookmarkEnd w:id="0"/>
      <w:r w:rsidRPr="00096F64">
        <w:rPr>
          <w:caps/>
          <w:sz w:val="28"/>
          <w:szCs w:val="28"/>
        </w:rPr>
        <w:t xml:space="preserve">протокол № </w:t>
      </w:r>
      <w:r>
        <w:t>КрТЭ-201</w:t>
      </w:r>
      <w:r w:rsidR="00A60829">
        <w:t>4</w:t>
      </w:r>
      <w:r>
        <w:t>-</w:t>
      </w:r>
      <w:r w:rsidR="00A60829">
        <w:t>2</w:t>
      </w:r>
      <w:r w:rsidR="00044EBA">
        <w:t>-</w:t>
      </w:r>
      <w:r>
        <w:t>1</w:t>
      </w:r>
    </w:p>
    <w:p w:rsidR="00E5109E" w:rsidRPr="00096F64" w:rsidRDefault="00E5109E" w:rsidP="00E5109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вскрытия ко</w:t>
      </w:r>
      <w:r>
        <w:rPr>
          <w:smallCaps w:val="0"/>
          <w:sz w:val="28"/>
          <w:szCs w:val="28"/>
        </w:rPr>
        <w:t>нвертов с заявками на участие</w:t>
      </w:r>
    </w:p>
    <w:p w:rsidR="00E5109E" w:rsidRPr="00096F64" w:rsidRDefault="00E5109E" w:rsidP="00E5109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 Открытом запросе предложений в электронной форме</w:t>
      </w:r>
    </w:p>
    <w:p w:rsidR="00E5109E" w:rsidRDefault="00E5109E" w:rsidP="00E5109E">
      <w:pPr>
        <w:pStyle w:val="a6"/>
        <w:ind w:left="0" w:right="-292"/>
        <w:jc w:val="both"/>
        <w:rPr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108"/>
      </w:tblGrid>
      <w:tr w:rsidR="00E5109E" w:rsidTr="009C4EAE">
        <w:tc>
          <w:tcPr>
            <w:tcW w:w="4923" w:type="dxa"/>
          </w:tcPr>
          <w:p w:rsidR="00E5109E" w:rsidRDefault="00E5109E" w:rsidP="009C4EAE">
            <w:pPr>
              <w:pStyle w:val="a6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г. Москва</w:t>
            </w:r>
          </w:p>
        </w:tc>
        <w:tc>
          <w:tcPr>
            <w:tcW w:w="5108" w:type="dxa"/>
          </w:tcPr>
          <w:p w:rsidR="00E5109E" w:rsidRDefault="00E5109E" w:rsidP="00A60829">
            <w:pPr>
              <w:pStyle w:val="a6"/>
              <w:ind w:left="0"/>
              <w:jc w:val="righ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«</w:t>
            </w:r>
            <w:r w:rsidR="00A60829">
              <w:rPr>
                <w:sz w:val="28"/>
                <w:szCs w:val="28"/>
              </w:rPr>
              <w:t>03</w:t>
            </w:r>
            <w:r w:rsidRPr="00096F64">
              <w:rPr>
                <w:sz w:val="28"/>
                <w:szCs w:val="28"/>
              </w:rPr>
              <w:t xml:space="preserve">» </w:t>
            </w:r>
            <w:r w:rsidR="00A6082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608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года</w:t>
            </w:r>
          </w:p>
        </w:tc>
      </w:tr>
    </w:tbl>
    <w:p w:rsidR="00E5109E" w:rsidRDefault="00E5109E" w:rsidP="00E5109E">
      <w:pPr>
        <w:pStyle w:val="a6"/>
        <w:ind w:left="0" w:right="-292"/>
        <w:jc w:val="both"/>
        <w:rPr>
          <w:b/>
          <w:bCs/>
          <w:sz w:val="28"/>
          <w:szCs w:val="28"/>
        </w:rPr>
      </w:pPr>
    </w:p>
    <w:p w:rsidR="00E5109E" w:rsidRPr="00096F64" w:rsidRDefault="00E5109E" w:rsidP="00A60829">
      <w:pPr>
        <w:pStyle w:val="a6"/>
        <w:spacing w:after="60"/>
        <w:ind w:left="0" w:right="-289"/>
        <w:jc w:val="both"/>
        <w:rPr>
          <w:b/>
          <w:bCs/>
          <w:sz w:val="28"/>
          <w:szCs w:val="28"/>
        </w:rPr>
      </w:pPr>
      <w:r w:rsidRPr="00096F64">
        <w:rPr>
          <w:b/>
          <w:bCs/>
          <w:sz w:val="28"/>
          <w:szCs w:val="28"/>
        </w:rPr>
        <w:t>Наименование предмета Запроса предложений:</w:t>
      </w:r>
    </w:p>
    <w:p w:rsidR="00E5109E" w:rsidRPr="00C52A8B" w:rsidRDefault="00A60829" w:rsidP="00A60829">
      <w:pPr>
        <w:pStyle w:val="a6"/>
        <w:ind w:left="0" w:right="-292" w:firstLine="709"/>
        <w:jc w:val="both"/>
        <w:rPr>
          <w:bCs/>
          <w:sz w:val="28"/>
          <w:szCs w:val="28"/>
        </w:rPr>
      </w:pPr>
      <w:r w:rsidRPr="00A60829">
        <w:rPr>
          <w:sz w:val="28"/>
          <w:szCs w:val="28"/>
          <w:u w:val="single"/>
        </w:rPr>
        <w:t>Право заключения договора поставки угля марки АМ</w:t>
      </w:r>
      <w:r w:rsidR="00E5109E" w:rsidRPr="00277E81">
        <w:rPr>
          <w:sz w:val="28"/>
          <w:szCs w:val="28"/>
        </w:rPr>
        <w:t>.</w:t>
      </w:r>
    </w:p>
    <w:p w:rsidR="00E5109E" w:rsidRPr="003B0592" w:rsidRDefault="00E5109E" w:rsidP="00E5109E">
      <w:pPr>
        <w:suppressAutoHyphens/>
        <w:ind w:right="-292" w:firstLine="567"/>
        <w:jc w:val="both"/>
        <w:rPr>
          <w:bCs/>
          <w:sz w:val="28"/>
          <w:szCs w:val="28"/>
        </w:rPr>
      </w:pPr>
    </w:p>
    <w:p w:rsidR="00E5109E" w:rsidRPr="0011136C" w:rsidRDefault="00E5109E" w:rsidP="00E5109E">
      <w:pPr>
        <w:numPr>
          <w:ilvl w:val="0"/>
          <w:numId w:val="15"/>
        </w:numPr>
        <w:tabs>
          <w:tab w:val="clear" w:pos="360"/>
          <w:tab w:val="num" w:pos="0"/>
          <w:tab w:val="num" w:pos="1211"/>
        </w:tabs>
        <w:suppressAutoHyphens/>
        <w:spacing w:before="120" w:after="120"/>
        <w:ind w:left="0" w:right="-292" w:firstLine="720"/>
        <w:rPr>
          <w:bCs/>
          <w:sz w:val="28"/>
          <w:szCs w:val="28"/>
        </w:rPr>
      </w:pPr>
      <w:r w:rsidRPr="0011136C">
        <w:rPr>
          <w:bCs/>
          <w:sz w:val="28"/>
          <w:szCs w:val="28"/>
        </w:rPr>
        <w:t>Состав Комиссии.</w:t>
      </w:r>
    </w:p>
    <w:p w:rsidR="00E5109E" w:rsidRPr="00096F64" w:rsidRDefault="00E5109E" w:rsidP="00E5109E">
      <w:pPr>
        <w:pStyle w:val="2"/>
        <w:ind w:right="-292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Pr="00096F64">
        <w:rPr>
          <w:sz w:val="28"/>
          <w:szCs w:val="28"/>
        </w:rPr>
        <w:t>омиссии по подведению итогов торгово-закупочных процедур, итогов запросов предложений (далее – Комиссия) присутствовали:</w:t>
      </w:r>
    </w:p>
    <w:p w:rsidR="00E5109E" w:rsidRPr="00096F64" w:rsidRDefault="00E5109E" w:rsidP="00E5109E">
      <w:pPr>
        <w:ind w:right="-292" w:firstLine="562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Председатель Комиссии: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AA3861">
        <w:rPr>
          <w:sz w:val="28"/>
          <w:szCs w:val="28"/>
          <w:u w:val="single"/>
        </w:rPr>
        <w:t>Евграфов Егор Николаевич</w:t>
      </w:r>
      <w:r w:rsidRPr="00096F64">
        <w:rPr>
          <w:sz w:val="28"/>
          <w:szCs w:val="28"/>
        </w:rPr>
        <w:t>__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E5109E" w:rsidRPr="00096F64" w:rsidRDefault="00E5109E" w:rsidP="00E5109E">
      <w:pPr>
        <w:ind w:right="-292" w:firstLine="562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Члены Комиссии: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 w:rsidRPr="00AA3861">
        <w:rPr>
          <w:sz w:val="28"/>
          <w:szCs w:val="28"/>
          <w:u w:val="single"/>
        </w:rPr>
        <w:t>Романов Александр Семенович</w:t>
      </w:r>
      <w:r w:rsidRPr="00096F64">
        <w:rPr>
          <w:sz w:val="28"/>
          <w:szCs w:val="28"/>
        </w:rPr>
        <w:t>__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Котова</w:t>
      </w:r>
      <w:r w:rsidRPr="00AA38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Ольга </w:t>
      </w:r>
      <w:r w:rsidRPr="00AA3861">
        <w:rPr>
          <w:sz w:val="28"/>
          <w:szCs w:val="28"/>
          <w:u w:val="single"/>
        </w:rPr>
        <w:t>Александр</w:t>
      </w:r>
      <w:r>
        <w:rPr>
          <w:sz w:val="28"/>
          <w:szCs w:val="28"/>
          <w:u w:val="single"/>
        </w:rPr>
        <w:t>овна</w:t>
      </w:r>
      <w:r w:rsidRPr="00096F64">
        <w:rPr>
          <w:sz w:val="28"/>
          <w:szCs w:val="28"/>
        </w:rPr>
        <w:t>__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1235C2" w:rsidRPr="00096F64" w:rsidRDefault="001235C2" w:rsidP="001235C2">
      <w:pPr>
        <w:pStyle w:val="a6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Варкова</w:t>
      </w:r>
      <w:r w:rsidRPr="006059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Елена</w:t>
      </w:r>
      <w:r w:rsidRPr="006059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Вениаминовна</w:t>
      </w:r>
      <w:r>
        <w:rPr>
          <w:sz w:val="28"/>
          <w:szCs w:val="28"/>
        </w:rPr>
        <w:t>_</w:t>
      </w:r>
      <w:r w:rsidRPr="00096F64">
        <w:rPr>
          <w:sz w:val="28"/>
          <w:szCs w:val="28"/>
        </w:rPr>
        <w:t>_</w:t>
      </w:r>
    </w:p>
    <w:p w:rsidR="001235C2" w:rsidRPr="00096F64" w:rsidRDefault="001235C2" w:rsidP="001235C2">
      <w:pPr>
        <w:pStyle w:val="a6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Секретарь Комиссии</w:t>
      </w:r>
    </w:p>
    <w:p w:rsidR="00E5109E" w:rsidRPr="007B768B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7B768B">
        <w:rPr>
          <w:sz w:val="28"/>
          <w:szCs w:val="28"/>
        </w:rPr>
        <w:t>__</w:t>
      </w:r>
      <w:r w:rsidR="001235C2">
        <w:rPr>
          <w:sz w:val="28"/>
          <w:szCs w:val="28"/>
          <w:u w:val="single"/>
        </w:rPr>
        <w:t>Кондрашова</w:t>
      </w:r>
      <w:r w:rsidRPr="007B768B">
        <w:rPr>
          <w:sz w:val="28"/>
          <w:szCs w:val="28"/>
          <w:u w:val="single"/>
        </w:rPr>
        <w:t xml:space="preserve"> </w:t>
      </w:r>
      <w:r w:rsidR="001235C2">
        <w:rPr>
          <w:sz w:val="28"/>
          <w:szCs w:val="28"/>
          <w:u w:val="single"/>
        </w:rPr>
        <w:t>Наталья</w:t>
      </w:r>
      <w:r w:rsidRPr="007B768B">
        <w:rPr>
          <w:sz w:val="28"/>
          <w:szCs w:val="28"/>
          <w:u w:val="single"/>
        </w:rPr>
        <w:t xml:space="preserve"> </w:t>
      </w:r>
      <w:r w:rsidR="001235C2">
        <w:rPr>
          <w:sz w:val="28"/>
          <w:szCs w:val="28"/>
          <w:u w:val="single"/>
        </w:rPr>
        <w:t>Евгеньевна</w:t>
      </w:r>
      <w:r w:rsidRPr="007B768B">
        <w:rPr>
          <w:sz w:val="28"/>
          <w:szCs w:val="28"/>
        </w:rPr>
        <w:t>__</w:t>
      </w:r>
    </w:p>
    <w:p w:rsidR="00E5109E" w:rsidRPr="00096F64" w:rsidRDefault="00E5109E" w:rsidP="00E5109E">
      <w:pPr>
        <w:pStyle w:val="a6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E5109E" w:rsidRDefault="00E5109E" w:rsidP="00E5109E">
      <w:pPr>
        <w:pStyle w:val="af0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C203CA">
        <w:rPr>
          <w:rFonts w:ascii="Times New Roman" w:hAnsi="Times New Roman" w:cs="Times New Roman"/>
          <w:sz w:val="28"/>
          <w:szCs w:val="28"/>
        </w:rPr>
        <w:t>Присутствуют 4 (четверо) из 5 (пяти) членов Комиссии.</w:t>
      </w:r>
    </w:p>
    <w:p w:rsidR="00E5109E" w:rsidRPr="00096F64" w:rsidRDefault="00E5109E" w:rsidP="00E5109E">
      <w:pPr>
        <w:pStyle w:val="af0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096F64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E5109E" w:rsidRPr="00096F64" w:rsidRDefault="00E5109E" w:rsidP="00E5109E">
      <w:pPr>
        <w:pStyle w:val="af0"/>
        <w:widowControl w:val="0"/>
        <w:tabs>
          <w:tab w:val="left" w:pos="851"/>
        </w:tabs>
        <w:ind w:right="-292"/>
        <w:jc w:val="both"/>
        <w:rPr>
          <w:rFonts w:ascii="Times New Roman" w:hAnsi="Times New Roman" w:cs="Times New Roman"/>
          <w:sz w:val="28"/>
          <w:szCs w:val="28"/>
        </w:rPr>
      </w:pPr>
    </w:p>
    <w:p w:rsidR="00E5109E" w:rsidRPr="00096F64" w:rsidRDefault="00E5109E" w:rsidP="00E5109E">
      <w:pPr>
        <w:pStyle w:val="a6"/>
        <w:numPr>
          <w:ilvl w:val="0"/>
          <w:numId w:val="15"/>
        </w:numPr>
        <w:tabs>
          <w:tab w:val="clear" w:pos="360"/>
          <w:tab w:val="num" w:pos="0"/>
          <w:tab w:val="num" w:pos="1211"/>
        </w:tabs>
        <w:spacing w:before="120"/>
        <w:ind w:left="0" w:right="-292" w:firstLine="748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До окончания срока подачи заявок на участие в запросе предложений «</w:t>
      </w:r>
      <w:r w:rsidR="001235C2">
        <w:rPr>
          <w:sz w:val="28"/>
          <w:szCs w:val="28"/>
        </w:rPr>
        <w:t>03</w:t>
      </w:r>
      <w:r w:rsidRPr="00096F64">
        <w:rPr>
          <w:sz w:val="28"/>
          <w:szCs w:val="28"/>
        </w:rPr>
        <w:t xml:space="preserve">» </w:t>
      </w:r>
      <w:r w:rsidR="001235C2">
        <w:rPr>
          <w:sz w:val="28"/>
          <w:szCs w:val="28"/>
        </w:rPr>
        <w:t>сентября</w:t>
      </w:r>
      <w:r w:rsidRPr="00096F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1235C2">
        <w:rPr>
          <w:sz w:val="28"/>
          <w:szCs w:val="28"/>
        </w:rPr>
        <w:t>4</w:t>
      </w:r>
      <w:r w:rsidRPr="00096F64">
        <w:rPr>
          <w:sz w:val="28"/>
          <w:szCs w:val="28"/>
        </w:rPr>
        <w:t xml:space="preserve"> г. </w:t>
      </w:r>
      <w:r>
        <w:rPr>
          <w:sz w:val="28"/>
          <w:szCs w:val="28"/>
        </w:rPr>
        <w:t>1</w:t>
      </w:r>
      <w:r w:rsidR="001235C2">
        <w:rPr>
          <w:sz w:val="28"/>
          <w:szCs w:val="28"/>
        </w:rPr>
        <w:t>1</w:t>
      </w:r>
      <w:r w:rsidRPr="00096F6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 минут (время московское) было</w:t>
      </w:r>
      <w:r w:rsidRPr="00096F64">
        <w:rPr>
          <w:sz w:val="28"/>
          <w:szCs w:val="28"/>
        </w:rPr>
        <w:t xml:space="preserve"> подан</w:t>
      </w:r>
      <w:r>
        <w:rPr>
          <w:sz w:val="28"/>
          <w:szCs w:val="28"/>
        </w:rPr>
        <w:t xml:space="preserve">о </w:t>
      </w:r>
      <w:r w:rsidR="00C203CA">
        <w:rPr>
          <w:sz w:val="28"/>
          <w:szCs w:val="28"/>
        </w:rPr>
        <w:t>1</w:t>
      </w:r>
      <w:r w:rsidRPr="00470E65">
        <w:rPr>
          <w:sz w:val="28"/>
          <w:szCs w:val="28"/>
        </w:rPr>
        <w:t xml:space="preserve"> (</w:t>
      </w:r>
      <w:r w:rsidR="00C203CA">
        <w:rPr>
          <w:sz w:val="28"/>
          <w:szCs w:val="28"/>
        </w:rPr>
        <w:t>одно</w:t>
      </w:r>
      <w:r w:rsidRPr="00470E65">
        <w:rPr>
          <w:sz w:val="28"/>
          <w:szCs w:val="28"/>
        </w:rPr>
        <w:t>)</w:t>
      </w:r>
      <w:r w:rsidRPr="00096F64">
        <w:rPr>
          <w:sz w:val="28"/>
          <w:szCs w:val="28"/>
        </w:rPr>
        <w:t xml:space="preserve"> предложени</w:t>
      </w:r>
      <w:r w:rsidR="00C203CA">
        <w:rPr>
          <w:sz w:val="28"/>
          <w:szCs w:val="28"/>
        </w:rPr>
        <w:t>е</w:t>
      </w:r>
      <w:r w:rsidRPr="00096F64">
        <w:rPr>
          <w:sz w:val="28"/>
          <w:szCs w:val="28"/>
        </w:rPr>
        <w:t>.</w:t>
      </w:r>
    </w:p>
    <w:p w:rsidR="00E5109E" w:rsidRDefault="00E5109E" w:rsidP="00E5109E">
      <w:pPr>
        <w:pStyle w:val="a6"/>
        <w:numPr>
          <w:ilvl w:val="0"/>
          <w:numId w:val="15"/>
        </w:numPr>
        <w:tabs>
          <w:tab w:val="clear" w:pos="360"/>
          <w:tab w:val="num" w:pos="0"/>
          <w:tab w:val="num" w:pos="1211"/>
        </w:tabs>
        <w:spacing w:before="120"/>
        <w:ind w:left="0" w:right="-292" w:firstLine="748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 xml:space="preserve">Процедура вскрытия конвертов с заявками на участие в запросе предложений произведена в автоматическом режиме </w:t>
      </w:r>
      <w:r>
        <w:rPr>
          <w:sz w:val="28"/>
          <w:szCs w:val="28"/>
        </w:rPr>
        <w:t>«</w:t>
      </w:r>
      <w:r w:rsidR="001235C2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1235C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235C2">
        <w:rPr>
          <w:sz w:val="28"/>
          <w:szCs w:val="28"/>
        </w:rPr>
        <w:t>4</w:t>
      </w:r>
      <w:r>
        <w:rPr>
          <w:sz w:val="28"/>
          <w:szCs w:val="28"/>
        </w:rPr>
        <w:t xml:space="preserve"> г. в </w:t>
      </w:r>
      <w:r>
        <w:rPr>
          <w:sz w:val="28"/>
          <w:szCs w:val="28"/>
        </w:rPr>
        <w:lastRenderedPageBreak/>
        <w:t>1</w:t>
      </w:r>
      <w:r w:rsidR="001235C2">
        <w:rPr>
          <w:sz w:val="28"/>
          <w:szCs w:val="28"/>
        </w:rPr>
        <w:t>1</w:t>
      </w:r>
      <w:r>
        <w:rPr>
          <w:sz w:val="28"/>
          <w:szCs w:val="28"/>
        </w:rPr>
        <w:t xml:space="preserve"> часов 00 минут </w:t>
      </w:r>
      <w:r w:rsidRPr="00096F64">
        <w:rPr>
          <w:sz w:val="28"/>
          <w:szCs w:val="28"/>
        </w:rPr>
        <w:t xml:space="preserve">(время московское) на сайте в сети Интернет по адресу </w:t>
      </w:r>
      <w:hyperlink r:id="rId9" w:history="1">
        <w:r w:rsidRPr="00857F1C">
          <w:rPr>
            <w:rStyle w:val="af1"/>
            <w:sz w:val="28"/>
            <w:szCs w:val="28"/>
            <w:lang w:val="en-US"/>
          </w:rPr>
          <w:t>www</w:t>
        </w:r>
        <w:r w:rsidRPr="00857F1C">
          <w:rPr>
            <w:rStyle w:val="af1"/>
            <w:sz w:val="28"/>
            <w:szCs w:val="28"/>
          </w:rPr>
          <w:t>.</w:t>
        </w:r>
        <w:proofErr w:type="spellStart"/>
        <w:r w:rsidRPr="00857F1C">
          <w:rPr>
            <w:rStyle w:val="af1"/>
            <w:sz w:val="28"/>
            <w:szCs w:val="28"/>
            <w:lang w:val="en-US"/>
          </w:rPr>
          <w:t>gazneftetorg</w:t>
        </w:r>
        <w:proofErr w:type="spellEnd"/>
        <w:r w:rsidRPr="00857F1C">
          <w:rPr>
            <w:rStyle w:val="af1"/>
            <w:sz w:val="28"/>
            <w:szCs w:val="28"/>
          </w:rPr>
          <w:t>.</w:t>
        </w:r>
        <w:proofErr w:type="spellStart"/>
        <w:r w:rsidRPr="00857F1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096F64">
        <w:rPr>
          <w:sz w:val="28"/>
          <w:szCs w:val="28"/>
        </w:rPr>
        <w:t>.</w:t>
      </w:r>
    </w:p>
    <w:p w:rsidR="00E5109E" w:rsidRDefault="00E5109E" w:rsidP="00E5109E">
      <w:pPr>
        <w:pStyle w:val="a6"/>
        <w:spacing w:before="120"/>
        <w:ind w:left="748" w:right="-292"/>
        <w:jc w:val="both"/>
        <w:outlineLvl w:val="0"/>
        <w:rPr>
          <w:sz w:val="28"/>
          <w:szCs w:val="28"/>
        </w:rPr>
      </w:pPr>
      <w:r w:rsidRPr="009914F7">
        <w:rPr>
          <w:sz w:val="28"/>
          <w:szCs w:val="28"/>
        </w:rPr>
        <w:t>Участник, подавши</w:t>
      </w:r>
      <w:r w:rsidR="00C203CA">
        <w:rPr>
          <w:sz w:val="28"/>
          <w:szCs w:val="28"/>
        </w:rPr>
        <w:t>й</w:t>
      </w:r>
      <w:r w:rsidRPr="009914F7">
        <w:rPr>
          <w:sz w:val="28"/>
          <w:szCs w:val="28"/>
        </w:rPr>
        <w:t xml:space="preserve"> предложени</w:t>
      </w:r>
      <w:r w:rsidR="00C203CA">
        <w:rPr>
          <w:sz w:val="28"/>
          <w:szCs w:val="28"/>
        </w:rPr>
        <w:t>е</w:t>
      </w:r>
      <w:r w:rsidRPr="009914F7">
        <w:rPr>
          <w:sz w:val="28"/>
          <w:szCs w:val="28"/>
        </w:rPr>
        <w:t>:</w:t>
      </w:r>
    </w:p>
    <w:tbl>
      <w:tblPr>
        <w:tblStyle w:val="af2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2268"/>
        <w:gridCol w:w="2268"/>
      </w:tblGrid>
      <w:tr w:rsidR="00E5109E" w:rsidRPr="001235C2" w:rsidTr="00C203CA">
        <w:trPr>
          <w:trHeight w:val="609"/>
        </w:trPr>
        <w:tc>
          <w:tcPr>
            <w:tcW w:w="2410" w:type="dxa"/>
          </w:tcPr>
          <w:p w:rsidR="00E5109E" w:rsidRPr="001235C2" w:rsidRDefault="00E5109E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1235C2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3260" w:type="dxa"/>
          </w:tcPr>
          <w:p w:rsidR="00E5109E" w:rsidRPr="001235C2" w:rsidRDefault="00E5109E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1235C2">
              <w:rPr>
                <w:sz w:val="24"/>
                <w:szCs w:val="24"/>
              </w:rPr>
              <w:t>Почтовый адрес Участника</w:t>
            </w:r>
          </w:p>
        </w:tc>
        <w:tc>
          <w:tcPr>
            <w:tcW w:w="2268" w:type="dxa"/>
          </w:tcPr>
          <w:p w:rsidR="00E5109E" w:rsidRPr="001235C2" w:rsidRDefault="00E5109E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1235C2">
              <w:rPr>
                <w:sz w:val="24"/>
                <w:szCs w:val="24"/>
              </w:rPr>
              <w:t>Ценовое предложение</w:t>
            </w:r>
          </w:p>
        </w:tc>
        <w:tc>
          <w:tcPr>
            <w:tcW w:w="2268" w:type="dxa"/>
          </w:tcPr>
          <w:p w:rsidR="00E5109E" w:rsidRPr="001235C2" w:rsidRDefault="00E5109E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1235C2">
              <w:rPr>
                <w:sz w:val="24"/>
                <w:szCs w:val="24"/>
              </w:rPr>
              <w:t>Срок поставки</w:t>
            </w:r>
          </w:p>
        </w:tc>
      </w:tr>
      <w:tr w:rsidR="00E5109E" w:rsidRPr="00C203CA" w:rsidTr="00C203CA">
        <w:tc>
          <w:tcPr>
            <w:tcW w:w="2410" w:type="dxa"/>
            <w:vAlign w:val="center"/>
          </w:tcPr>
          <w:p w:rsidR="00E5109E" w:rsidRPr="00C203CA" w:rsidRDefault="00C203CA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C203CA">
              <w:rPr>
                <w:sz w:val="24"/>
                <w:szCs w:val="24"/>
              </w:rPr>
              <w:t>ООО "Вектор"</w:t>
            </w:r>
          </w:p>
        </w:tc>
        <w:tc>
          <w:tcPr>
            <w:tcW w:w="3260" w:type="dxa"/>
            <w:vAlign w:val="center"/>
          </w:tcPr>
          <w:p w:rsidR="00E5109E" w:rsidRPr="00C203CA" w:rsidRDefault="00C203CA" w:rsidP="00C203CA">
            <w:pPr>
              <w:ind w:firstLine="34"/>
              <w:rPr>
                <w:sz w:val="24"/>
                <w:szCs w:val="24"/>
              </w:rPr>
            </w:pPr>
            <w:r w:rsidRPr="00C203CA">
              <w:rPr>
                <w:snapToGrid w:val="0"/>
                <w:sz w:val="24"/>
                <w:szCs w:val="24"/>
              </w:rPr>
              <w:t>352380, РФ, Краснодар</w:t>
            </w:r>
            <w:r>
              <w:rPr>
                <w:snapToGrid w:val="0"/>
                <w:sz w:val="24"/>
                <w:szCs w:val="24"/>
              </w:rPr>
              <w:t>ский край, Кавказский район, г. </w:t>
            </w:r>
            <w:r w:rsidRPr="00C203CA">
              <w:rPr>
                <w:snapToGrid w:val="0"/>
                <w:sz w:val="24"/>
                <w:szCs w:val="24"/>
              </w:rPr>
              <w:t>Кропоткин, ул. Пожарная, 8/1</w:t>
            </w:r>
          </w:p>
        </w:tc>
        <w:tc>
          <w:tcPr>
            <w:tcW w:w="2268" w:type="dxa"/>
            <w:vAlign w:val="center"/>
          </w:tcPr>
          <w:p w:rsidR="00C203CA" w:rsidRDefault="00C203CA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C203CA">
              <w:rPr>
                <w:sz w:val="24"/>
                <w:szCs w:val="24"/>
              </w:rPr>
              <w:t>390</w:t>
            </w:r>
            <w:r>
              <w:rPr>
                <w:sz w:val="24"/>
                <w:szCs w:val="24"/>
              </w:rPr>
              <w:t> 000,00 руб.</w:t>
            </w:r>
          </w:p>
          <w:p w:rsidR="00E5109E" w:rsidRPr="00C203CA" w:rsidRDefault="00FE2C9D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C203CA">
              <w:rPr>
                <w:sz w:val="24"/>
                <w:szCs w:val="24"/>
              </w:rPr>
              <w:t>(в том числе НДС)</w:t>
            </w:r>
          </w:p>
        </w:tc>
        <w:tc>
          <w:tcPr>
            <w:tcW w:w="2268" w:type="dxa"/>
            <w:vAlign w:val="center"/>
          </w:tcPr>
          <w:p w:rsidR="00E5109E" w:rsidRPr="00C203CA" w:rsidRDefault="00C203CA" w:rsidP="00C203CA">
            <w:pPr>
              <w:pStyle w:val="a6"/>
              <w:ind w:left="0"/>
              <w:outlineLvl w:val="0"/>
              <w:rPr>
                <w:sz w:val="24"/>
                <w:szCs w:val="24"/>
              </w:rPr>
            </w:pPr>
            <w:r w:rsidRPr="00C203CA">
              <w:rPr>
                <w:sz w:val="24"/>
                <w:szCs w:val="24"/>
              </w:rPr>
              <w:t>В течение 2-х суток с момента заявки покупателя</w:t>
            </w:r>
          </w:p>
        </w:tc>
      </w:tr>
    </w:tbl>
    <w:p w:rsidR="00E5109E" w:rsidRDefault="00E5109E" w:rsidP="00E5109E">
      <w:pPr>
        <w:pStyle w:val="a6"/>
        <w:spacing w:before="120"/>
        <w:ind w:left="748" w:right="-292"/>
        <w:jc w:val="both"/>
        <w:outlineLvl w:val="0"/>
        <w:rPr>
          <w:sz w:val="28"/>
          <w:szCs w:val="28"/>
        </w:rPr>
      </w:pPr>
    </w:p>
    <w:p w:rsidR="00E5109E" w:rsidRDefault="00E5109E" w:rsidP="00E5109E">
      <w:pPr>
        <w:pStyle w:val="a6"/>
        <w:numPr>
          <w:ilvl w:val="0"/>
          <w:numId w:val="15"/>
        </w:numPr>
        <w:tabs>
          <w:tab w:val="clear" w:pos="360"/>
          <w:tab w:val="num" w:pos="1211"/>
        </w:tabs>
        <w:spacing w:before="120" w:after="120"/>
        <w:ind w:left="0" w:right="-292" w:firstLine="749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Комиссия проведет рассмотрение заяв</w:t>
      </w:r>
      <w:r w:rsidR="00C203CA">
        <w:rPr>
          <w:sz w:val="28"/>
          <w:szCs w:val="28"/>
        </w:rPr>
        <w:t>ки</w:t>
      </w:r>
      <w:r w:rsidRPr="00096F6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участие в запросе предложений </w:t>
      </w:r>
      <w:r w:rsidRPr="00096F64">
        <w:rPr>
          <w:sz w:val="28"/>
          <w:szCs w:val="28"/>
        </w:rPr>
        <w:t>в сроки, указанные в извещении о проведении настоящего запроса предложений.</w:t>
      </w:r>
    </w:p>
    <w:p w:rsidR="00E5109E" w:rsidRPr="00096F64" w:rsidRDefault="00E5109E" w:rsidP="00E5109E">
      <w:pPr>
        <w:pStyle w:val="a6"/>
        <w:numPr>
          <w:ilvl w:val="0"/>
          <w:numId w:val="15"/>
        </w:numPr>
        <w:tabs>
          <w:tab w:val="clear" w:pos="360"/>
          <w:tab w:val="num" w:pos="1211"/>
        </w:tabs>
        <w:spacing w:before="120" w:after="120"/>
        <w:ind w:left="0" w:right="-292" w:firstLine="749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Подписи: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395"/>
        <w:gridCol w:w="5528"/>
      </w:tblGrid>
      <w:tr w:rsidR="00E5109E" w:rsidRPr="00096F64" w:rsidTr="00C203CA">
        <w:tc>
          <w:tcPr>
            <w:tcW w:w="4395" w:type="dxa"/>
          </w:tcPr>
          <w:p w:rsidR="00E5109E" w:rsidRPr="00096F64" w:rsidRDefault="00E5109E" w:rsidP="009C4EAE">
            <w:pPr>
              <w:pStyle w:val="a6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528" w:type="dxa"/>
          </w:tcPr>
          <w:p w:rsidR="00E5109E" w:rsidRPr="00096F64" w:rsidRDefault="00E5109E" w:rsidP="009C4EAE">
            <w:pPr>
              <w:pStyle w:val="a6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Е.Н. Евграфов</w:t>
            </w:r>
          </w:p>
        </w:tc>
      </w:tr>
      <w:tr w:rsidR="00E5109E" w:rsidRPr="00096F64" w:rsidTr="00C203CA">
        <w:tc>
          <w:tcPr>
            <w:tcW w:w="4395" w:type="dxa"/>
          </w:tcPr>
          <w:p w:rsidR="00E5109E" w:rsidRPr="00096F64" w:rsidRDefault="00E5109E" w:rsidP="009C4EAE">
            <w:pPr>
              <w:pStyle w:val="a6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E5109E" w:rsidRPr="00096F64" w:rsidRDefault="00E5109E" w:rsidP="009C4EAE">
            <w:pPr>
              <w:pStyle w:val="a6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А.С. Романов</w:t>
            </w:r>
          </w:p>
        </w:tc>
      </w:tr>
      <w:tr w:rsidR="00E5109E" w:rsidRPr="00096F64" w:rsidTr="00C203CA">
        <w:tc>
          <w:tcPr>
            <w:tcW w:w="4395" w:type="dxa"/>
          </w:tcPr>
          <w:p w:rsidR="00E5109E" w:rsidRPr="00096F64" w:rsidRDefault="00E5109E" w:rsidP="009C4EAE">
            <w:pPr>
              <w:pStyle w:val="a6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5109E" w:rsidRPr="00096F64" w:rsidRDefault="00E5109E" w:rsidP="009C4EAE">
            <w:pPr>
              <w:pStyle w:val="a6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О.А. Котова</w:t>
            </w:r>
            <w:r w:rsidRPr="00096F64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235C2" w:rsidRPr="00096F64" w:rsidTr="00C203CA">
        <w:tc>
          <w:tcPr>
            <w:tcW w:w="4395" w:type="dxa"/>
          </w:tcPr>
          <w:p w:rsidR="001235C2" w:rsidRPr="00096F64" w:rsidRDefault="001235C2" w:rsidP="009C4EAE">
            <w:pPr>
              <w:pStyle w:val="a6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235C2" w:rsidRPr="00096F64" w:rsidRDefault="001235C2" w:rsidP="001235C2">
            <w:pPr>
              <w:pStyle w:val="a6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Варкова</w:t>
            </w:r>
          </w:p>
        </w:tc>
      </w:tr>
      <w:tr w:rsidR="00E5109E" w:rsidRPr="00096F64" w:rsidTr="00C203CA">
        <w:trPr>
          <w:trHeight w:val="567"/>
        </w:trPr>
        <w:tc>
          <w:tcPr>
            <w:tcW w:w="4395" w:type="dxa"/>
          </w:tcPr>
          <w:p w:rsidR="00E5109E" w:rsidRPr="00096F64" w:rsidRDefault="00E5109E" w:rsidP="009C4EAE">
            <w:pPr>
              <w:pStyle w:val="a6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28" w:type="dxa"/>
          </w:tcPr>
          <w:p w:rsidR="00E5109E" w:rsidRPr="00096F64" w:rsidRDefault="00E5109E" w:rsidP="00C203CA">
            <w:pPr>
              <w:pStyle w:val="a6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 w:rsidR="00C203C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C203C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</w:t>
            </w:r>
            <w:r w:rsidR="00C203CA">
              <w:rPr>
                <w:sz w:val="28"/>
                <w:szCs w:val="28"/>
              </w:rPr>
              <w:t>Кондрашова</w:t>
            </w:r>
          </w:p>
        </w:tc>
      </w:tr>
    </w:tbl>
    <w:p w:rsidR="00872F5E" w:rsidRPr="00096F64" w:rsidRDefault="00872F5E" w:rsidP="001235C2">
      <w:pPr>
        <w:pStyle w:val="a4"/>
        <w:ind w:right="-292"/>
        <w:jc w:val="left"/>
        <w:outlineLvl w:val="0"/>
        <w:rPr>
          <w:sz w:val="28"/>
          <w:szCs w:val="28"/>
        </w:rPr>
      </w:pPr>
    </w:p>
    <w:sectPr w:rsidR="00872F5E" w:rsidRPr="00096F64">
      <w:footerReference w:type="default" r:id="rId10"/>
      <w:pgSz w:w="11907" w:h="16840" w:code="9"/>
      <w:pgMar w:top="1138" w:right="1138" w:bottom="1138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46" w:rsidRDefault="00B30A46">
      <w:r>
        <w:separator/>
      </w:r>
    </w:p>
  </w:endnote>
  <w:endnote w:type="continuationSeparator" w:id="0">
    <w:p w:rsidR="00B30A46" w:rsidRDefault="00B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6D" w:rsidRDefault="000C0C6D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03CA">
      <w:rPr>
        <w:rStyle w:val="a9"/>
        <w:noProof/>
      </w:rPr>
      <w:t>1</w:t>
    </w:r>
    <w:r>
      <w:rPr>
        <w:rStyle w:val="a9"/>
      </w:rPr>
      <w:fldChar w:fldCharType="end"/>
    </w:r>
  </w:p>
  <w:p w:rsidR="000C0C6D" w:rsidRDefault="000C0C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46" w:rsidRDefault="00B30A46">
      <w:r>
        <w:separator/>
      </w:r>
    </w:p>
  </w:footnote>
  <w:footnote w:type="continuationSeparator" w:id="0">
    <w:p w:rsidR="00B30A46" w:rsidRDefault="00B3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2434B9"/>
    <w:multiLevelType w:val="hybridMultilevel"/>
    <w:tmpl w:val="90A0ED62"/>
    <w:lvl w:ilvl="0" w:tplc="582C27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344701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BC2E11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4F85A8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CC9BE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F4D55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0DA3BF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B1605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5E7E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53B36F1"/>
    <w:multiLevelType w:val="hybridMultilevel"/>
    <w:tmpl w:val="12B633DA"/>
    <w:lvl w:ilvl="0" w:tplc="3A86B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A7EC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8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>
    <w:nsid w:val="2CFA3698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5955041"/>
    <w:multiLevelType w:val="hybridMultilevel"/>
    <w:tmpl w:val="39306F2A"/>
    <w:lvl w:ilvl="0" w:tplc="F7BA48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286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6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0F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4">
    <w:nsid w:val="6A0A48A3"/>
    <w:multiLevelType w:val="hybridMultilevel"/>
    <w:tmpl w:val="9F200284"/>
    <w:lvl w:ilvl="0" w:tplc="8CFAD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6C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A3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6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5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4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0">
    <w:nsid w:val="75DA0C71"/>
    <w:multiLevelType w:val="hybridMultilevel"/>
    <w:tmpl w:val="0B147E38"/>
    <w:lvl w:ilvl="0" w:tplc="192CF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3A7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9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2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2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A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4A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5"/>
  </w:num>
  <w:num w:numId="8">
    <w:abstractNumId w:val="20"/>
  </w:num>
  <w:num w:numId="9">
    <w:abstractNumId w:val="24"/>
  </w:num>
  <w:num w:numId="10">
    <w:abstractNumId w:val="30"/>
  </w:num>
  <w:num w:numId="11">
    <w:abstractNumId w:val="22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  <w:num w:numId="16">
    <w:abstractNumId w:val="29"/>
  </w:num>
  <w:num w:numId="17">
    <w:abstractNumId w:val="17"/>
  </w:num>
  <w:num w:numId="18">
    <w:abstractNumId w:val="23"/>
  </w:num>
  <w:num w:numId="19">
    <w:abstractNumId w:val="31"/>
  </w:num>
  <w:num w:numId="20">
    <w:abstractNumId w:val="11"/>
  </w:num>
  <w:num w:numId="21">
    <w:abstractNumId w:val="27"/>
  </w:num>
  <w:num w:numId="22">
    <w:abstractNumId w:val="15"/>
  </w:num>
  <w:num w:numId="23">
    <w:abstractNumId w:val="7"/>
  </w:num>
  <w:num w:numId="24">
    <w:abstractNumId w:val="2"/>
  </w:num>
  <w:num w:numId="25">
    <w:abstractNumId w:val="26"/>
  </w:num>
  <w:num w:numId="26">
    <w:abstractNumId w:val="16"/>
  </w:num>
  <w:num w:numId="27">
    <w:abstractNumId w:val="25"/>
  </w:num>
  <w:num w:numId="28">
    <w:abstractNumId w:val="10"/>
  </w:num>
  <w:num w:numId="29">
    <w:abstractNumId w:val="9"/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A"/>
    <w:rsid w:val="00021A93"/>
    <w:rsid w:val="00026EBE"/>
    <w:rsid w:val="00044EBA"/>
    <w:rsid w:val="000566B4"/>
    <w:rsid w:val="000643A9"/>
    <w:rsid w:val="0009362D"/>
    <w:rsid w:val="00096F64"/>
    <w:rsid w:val="000C0C6D"/>
    <w:rsid w:val="000C22D8"/>
    <w:rsid w:val="000F4364"/>
    <w:rsid w:val="00102D26"/>
    <w:rsid w:val="001112BF"/>
    <w:rsid w:val="001235C2"/>
    <w:rsid w:val="00125F78"/>
    <w:rsid w:val="00170E53"/>
    <w:rsid w:val="001745E3"/>
    <w:rsid w:val="00192A20"/>
    <w:rsid w:val="001C25BD"/>
    <w:rsid w:val="001D3458"/>
    <w:rsid w:val="001E43ED"/>
    <w:rsid w:val="001E6EEC"/>
    <w:rsid w:val="001F00CE"/>
    <w:rsid w:val="001F4825"/>
    <w:rsid w:val="001F5918"/>
    <w:rsid w:val="00226685"/>
    <w:rsid w:val="00227697"/>
    <w:rsid w:val="00233A5E"/>
    <w:rsid w:val="002915A5"/>
    <w:rsid w:val="00294A99"/>
    <w:rsid w:val="002B4A02"/>
    <w:rsid w:val="002C4694"/>
    <w:rsid w:val="002E6F43"/>
    <w:rsid w:val="003462C8"/>
    <w:rsid w:val="003521C2"/>
    <w:rsid w:val="00354689"/>
    <w:rsid w:val="00370CE0"/>
    <w:rsid w:val="00371A78"/>
    <w:rsid w:val="00374B07"/>
    <w:rsid w:val="003759D5"/>
    <w:rsid w:val="00383072"/>
    <w:rsid w:val="003B2C74"/>
    <w:rsid w:val="003E0CDA"/>
    <w:rsid w:val="00407186"/>
    <w:rsid w:val="004305BE"/>
    <w:rsid w:val="004318D9"/>
    <w:rsid w:val="00441334"/>
    <w:rsid w:val="004778F8"/>
    <w:rsid w:val="00481B90"/>
    <w:rsid w:val="004B11E4"/>
    <w:rsid w:val="004E108D"/>
    <w:rsid w:val="005247D7"/>
    <w:rsid w:val="00537221"/>
    <w:rsid w:val="005444FF"/>
    <w:rsid w:val="0056185D"/>
    <w:rsid w:val="00573365"/>
    <w:rsid w:val="005C296A"/>
    <w:rsid w:val="005C53E3"/>
    <w:rsid w:val="005E4069"/>
    <w:rsid w:val="0060597A"/>
    <w:rsid w:val="00615460"/>
    <w:rsid w:val="00624B51"/>
    <w:rsid w:val="00634617"/>
    <w:rsid w:val="006426F0"/>
    <w:rsid w:val="00644830"/>
    <w:rsid w:val="00647F1D"/>
    <w:rsid w:val="00662341"/>
    <w:rsid w:val="00673608"/>
    <w:rsid w:val="00697245"/>
    <w:rsid w:val="006C0FAA"/>
    <w:rsid w:val="006D6970"/>
    <w:rsid w:val="006E3779"/>
    <w:rsid w:val="007033D4"/>
    <w:rsid w:val="00716E93"/>
    <w:rsid w:val="00736805"/>
    <w:rsid w:val="00763F9C"/>
    <w:rsid w:val="007C412B"/>
    <w:rsid w:val="007C7934"/>
    <w:rsid w:val="007E1E09"/>
    <w:rsid w:val="0081209D"/>
    <w:rsid w:val="00827325"/>
    <w:rsid w:val="0083295A"/>
    <w:rsid w:val="0083773B"/>
    <w:rsid w:val="00872F5E"/>
    <w:rsid w:val="00881FA2"/>
    <w:rsid w:val="008A24EE"/>
    <w:rsid w:val="008A2A39"/>
    <w:rsid w:val="008A4F61"/>
    <w:rsid w:val="008B6E45"/>
    <w:rsid w:val="008D3084"/>
    <w:rsid w:val="008E273F"/>
    <w:rsid w:val="008E423C"/>
    <w:rsid w:val="008E5C02"/>
    <w:rsid w:val="008F0D0A"/>
    <w:rsid w:val="00905D95"/>
    <w:rsid w:val="00941272"/>
    <w:rsid w:val="00952E05"/>
    <w:rsid w:val="009664EC"/>
    <w:rsid w:val="009914F7"/>
    <w:rsid w:val="009A1550"/>
    <w:rsid w:val="009A5AF9"/>
    <w:rsid w:val="009B5F81"/>
    <w:rsid w:val="009C08C3"/>
    <w:rsid w:val="009F6357"/>
    <w:rsid w:val="00A15AE0"/>
    <w:rsid w:val="00A2617D"/>
    <w:rsid w:val="00A27BBE"/>
    <w:rsid w:val="00A27F64"/>
    <w:rsid w:val="00A4604A"/>
    <w:rsid w:val="00A60829"/>
    <w:rsid w:val="00AA3861"/>
    <w:rsid w:val="00AB44B6"/>
    <w:rsid w:val="00B00849"/>
    <w:rsid w:val="00B21FD8"/>
    <w:rsid w:val="00B26C49"/>
    <w:rsid w:val="00B30A46"/>
    <w:rsid w:val="00B45F2E"/>
    <w:rsid w:val="00B76495"/>
    <w:rsid w:val="00BA40B3"/>
    <w:rsid w:val="00BD223F"/>
    <w:rsid w:val="00C02796"/>
    <w:rsid w:val="00C203CA"/>
    <w:rsid w:val="00C209DD"/>
    <w:rsid w:val="00C35D62"/>
    <w:rsid w:val="00C460CE"/>
    <w:rsid w:val="00C47384"/>
    <w:rsid w:val="00C52A8B"/>
    <w:rsid w:val="00C84D37"/>
    <w:rsid w:val="00C93317"/>
    <w:rsid w:val="00CD5AEE"/>
    <w:rsid w:val="00D31E69"/>
    <w:rsid w:val="00D33DC1"/>
    <w:rsid w:val="00D55433"/>
    <w:rsid w:val="00DA6F13"/>
    <w:rsid w:val="00DC5E97"/>
    <w:rsid w:val="00DE4D72"/>
    <w:rsid w:val="00E13587"/>
    <w:rsid w:val="00E5109E"/>
    <w:rsid w:val="00E65021"/>
    <w:rsid w:val="00E675DF"/>
    <w:rsid w:val="00E71C5E"/>
    <w:rsid w:val="00E8321B"/>
    <w:rsid w:val="00E917CF"/>
    <w:rsid w:val="00EA2BC4"/>
    <w:rsid w:val="00EB592F"/>
    <w:rsid w:val="00EE470A"/>
    <w:rsid w:val="00F402D1"/>
    <w:rsid w:val="00F50656"/>
    <w:rsid w:val="00F65D19"/>
    <w:rsid w:val="00F71F8E"/>
    <w:rsid w:val="00F960C2"/>
    <w:rsid w:val="00FC01EB"/>
    <w:rsid w:val="00FE2C9D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link w:val="a5"/>
    <w:qFormat/>
    <w:pPr>
      <w:jc w:val="center"/>
    </w:pPr>
    <w:rPr>
      <w:b/>
      <w:smallCaps/>
      <w:sz w:val="32"/>
    </w:rPr>
  </w:style>
  <w:style w:type="paragraph" w:styleId="a6">
    <w:name w:val="Body Text Indent"/>
    <w:basedOn w:val="a"/>
    <w:link w:val="a7"/>
    <w:pPr>
      <w:ind w:left="5529"/>
      <w:jc w:val="center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a9">
    <w:name w:val="íîìåð ñòðàíèöû"/>
    <w:basedOn w:val="a3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c">
    <w:name w:val="Body Text"/>
    <w:basedOn w:val="a"/>
    <w:pPr>
      <w:jc w:val="both"/>
    </w:pPr>
    <w:rPr>
      <w:sz w:val="26"/>
    </w:rPr>
  </w:style>
  <w:style w:type="paragraph" w:styleId="ad">
    <w:name w:val="footnote text"/>
    <w:basedOn w:val="a"/>
    <w:semiHidden/>
  </w:style>
  <w:style w:type="character" w:styleId="ae">
    <w:name w:val="footnote reference"/>
    <w:basedOn w:val="a0"/>
    <w:semiHidden/>
    <w:rPr>
      <w:vertAlign w:val="superscript"/>
    </w:rPr>
  </w:style>
  <w:style w:type="character" w:customStyle="1" w:styleId="a7">
    <w:name w:val="Основной текст с отступом Знак"/>
    <w:basedOn w:val="a0"/>
    <w:link w:val="a6"/>
    <w:rsid w:val="00354689"/>
  </w:style>
  <w:style w:type="paragraph" w:styleId="af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0">
    <w:name w:val="Содержимое врезки"/>
    <w:basedOn w:val="ac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27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E5109E"/>
    <w:rPr>
      <w:b/>
      <w:small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link w:val="a5"/>
    <w:qFormat/>
    <w:pPr>
      <w:jc w:val="center"/>
    </w:pPr>
    <w:rPr>
      <w:b/>
      <w:smallCaps/>
      <w:sz w:val="32"/>
    </w:rPr>
  </w:style>
  <w:style w:type="paragraph" w:styleId="a6">
    <w:name w:val="Body Text Indent"/>
    <w:basedOn w:val="a"/>
    <w:link w:val="a7"/>
    <w:pPr>
      <w:ind w:left="5529"/>
      <w:jc w:val="center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a9">
    <w:name w:val="íîìåð ñòðàíèöû"/>
    <w:basedOn w:val="a3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c">
    <w:name w:val="Body Text"/>
    <w:basedOn w:val="a"/>
    <w:pPr>
      <w:jc w:val="both"/>
    </w:pPr>
    <w:rPr>
      <w:sz w:val="26"/>
    </w:rPr>
  </w:style>
  <w:style w:type="paragraph" w:styleId="ad">
    <w:name w:val="footnote text"/>
    <w:basedOn w:val="a"/>
    <w:semiHidden/>
  </w:style>
  <w:style w:type="character" w:styleId="ae">
    <w:name w:val="footnote reference"/>
    <w:basedOn w:val="a0"/>
    <w:semiHidden/>
    <w:rPr>
      <w:vertAlign w:val="superscript"/>
    </w:rPr>
  </w:style>
  <w:style w:type="character" w:customStyle="1" w:styleId="a7">
    <w:name w:val="Основной текст с отступом Знак"/>
    <w:basedOn w:val="a0"/>
    <w:link w:val="a6"/>
    <w:rsid w:val="00354689"/>
  </w:style>
  <w:style w:type="paragraph" w:styleId="af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0">
    <w:name w:val="Содержимое врезки"/>
    <w:basedOn w:val="ac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27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E5109E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znefte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Mycompany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Кондрашова Наталья Евгеньевна</cp:lastModifiedBy>
  <cp:revision>37</cp:revision>
  <cp:lastPrinted>2013-12-18T08:24:00Z</cp:lastPrinted>
  <dcterms:created xsi:type="dcterms:W3CDTF">2013-12-18T05:31:00Z</dcterms:created>
  <dcterms:modified xsi:type="dcterms:W3CDTF">2014-09-03T07:07:00Z</dcterms:modified>
</cp:coreProperties>
</file>